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loteria Gerber – kup produkt i graj o atrakcyjne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Dzisiaj, tj. 1.06.2021 wystartowała loteria Gerber, w której do wygrania są atrakcyjne nagrody. Zasady loterii są proste: wystarczy pomiędzy 01.06 a 15.08 kupić dowolny produkt Gerber lub Gerber Organic i zarejestrować paragon na dedykowanej stronie. Każdy zakupiony artykuł to szansa na samochód osobowy Volvo XC40 z fotelikiem Cybex, spacerówkę Cybex lub bony o wartości 100 zł do sklepów SMYK!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Loteria GERBER – ponad 1 800 nagród do rozdania!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dla dzieci zrobi wszystko – troszczy się o najmłodszych i wspiera rodziców w komponowaniu zdrowych i urozmaiconych jadłospisów dla pociech. Zupki, obiadki, deserki, przekąski, kaszki i soki Gerber, a także certyfikowane organiczne produkty Gerber Organic, to kompozycje stworzone przez ekspertów z najlepszych składników. Teraz marka daje rodzicom również możliwość zdobycia ciekawych nagród, które pomogą zadbać o komfort i bezpieczeństwo najmłodszych w czasie małych i dużych wypraw. </w:t>
      </w:r>
      <w:r>
        <w:rPr>
          <w:rFonts w:ascii="calibri" w:hAnsi="calibri" w:eastAsia="calibri" w:cs="calibri"/>
          <w:sz w:val="24"/>
          <w:szCs w:val="24"/>
          <w:b/>
        </w:rPr>
        <w:t xml:space="preserve">W loterii Gerber codziennie wygrać można bony do sklepów SMYK o wartości 100 zł, co tydzień - spacerówki marki Cybex, a w finale - samochód osobowy Volvo XC40 z fotelikiem Cybex!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proste. Aby wziąć udział w loterii należy: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okresie 1.06 – 15.08.2021 kupić w dowolnym sklepie dowolny produkt Gerber lub Gerber Organic i zachować dowód zakupu.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Między 15.06 a 15.08.2021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loteriagerber.pl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Zdrapać e-zdrapkę i od razu sprawdzić, czy nie kryje się pod nią bon do sieci sklepów SMYK – każdego dnia do wygrania jest aż 30 bonów o wartości 100zł!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Poczekać na losowanie wózków i samochodu.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jest łącznie aż 1 879 nagród, a każdy zakupiony produkt to kolejna szansa na wygraną!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GERBER – dla dzieci zrobimy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i ich rodzice to bardzo wymagający konsumenci, specjaliści od trudnych pytań: o żywność, planetę, przyszłość. Ale Gerber nie boi się ani dużych wymagań, ani trudnych pytań – eksperci marki dbają o wysoką jakość produktów i ich różnorodność oraz o środowisko, w którym będą żyć kolejne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Słoiczki Gerber: zupki, obiadki, deserki, ale także kaszki, przekąski i soki to jakość, której rodzice mogą zaufać. Produkty powstają wyłącznie z wyselekcjonowanych składników – surowce i gotowe produkty przechodzą nawet 2 121 testów jakości i spełniają normy nawet 500 razy bardziej restrykcyjne niż w przypadku żywności dla dorosłych. Bo po prostu „dobre” to za mało!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maluszek jest inny, dlatego w ofercie marki Gerber są produkty dopasowane do potrzeb różnych dzieci – od gładkich jednoskładnikowych przecierów dla najmłodszych, do złożonych dań z większymi cząstkami dla Juniorów po 1. urodzinach. Są tu warianty bezglutenowe i bezmięsne, inspirowane kuchnią polską, włoską i węgierską, zapakowane w tubki lub słoiczki, te większe i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wie, jak duże znaczenie ma troska o środowisko, dlatego szkło, w które pakuje swoje produkty, w 100% nadaje się do powtórnego przetworzenia.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gerb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2025-10-12T21:57:37+02:00</dcterms:created>
  <dcterms:modified xsi:type="dcterms:W3CDTF">2025-10-12T21:57:37+02:00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