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Feeria barw w nowych deserkach owocowych Gerber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deserków w tubkach Gerber przeznaczonych dla niemowląt po 6. miesiącu powiększyła się właśnie o 3 nowe inspirujące połączenia smaków. Soczyste kolory, w które ubrano musy, przywodzą na myśl słodycz letnich owoców i wakacyjny wypoczynek, nowość sprawdzi się jednak nie tylko latem i nie tylko u najmłodszych!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owocowych deserków w tubkach Gerber, które uwielbiają mali i duzi, </w:t>
      </w:r>
      <w:r>
        <w:rPr>
          <w:rFonts w:ascii="calibri" w:hAnsi="calibri" w:eastAsia="calibri" w:cs="calibri"/>
          <w:sz w:val="24"/>
          <w:szCs w:val="24"/>
          <w:b/>
        </w:rPr>
        <w:t xml:space="preserve">dołączyły właśnie 3 nowe produkty zawierające kolejne ciekawe owoce i – uwaga – warzywa</w:t>
      </w:r>
      <w:r>
        <w:rPr>
          <w:rFonts w:ascii="calibri" w:hAnsi="calibri" w:eastAsia="calibri" w:cs="calibri"/>
          <w:sz w:val="24"/>
          <w:szCs w:val="24"/>
        </w:rPr>
        <w:t xml:space="preserve">! Z dumą przedstawiamy: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marchew, mango;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gruszka, malina, jagoda;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Gruszka, suszona śliwka.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można podawać niemowlętom już po ukończeniu 6. miesiąca życia jako sposób na pierwsze kroki w interesującej przygodzie nazywanej nauką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dodano do nich cukru</w:t>
      </w:r>
      <w:r>
        <w:rPr>
          <w:rFonts w:ascii="calibri" w:hAnsi="calibri" w:eastAsia="calibri" w:cs="calibri"/>
          <w:sz w:val="24"/>
          <w:szCs w:val="24"/>
        </w:rPr>
        <w:t xml:space="preserve"> – słodycz zawdzięczają jedynie obecności naturalnych cukrów. </w:t>
      </w:r>
      <w:r>
        <w:rPr>
          <w:rFonts w:ascii="calibri" w:hAnsi="calibri" w:eastAsia="calibri" w:cs="calibri"/>
          <w:sz w:val="24"/>
          <w:szCs w:val="24"/>
          <w:b/>
        </w:rPr>
        <w:t xml:space="preserve">Idealnie sprawdzą się podczas wakacyjnych podróży.</w:t>
      </w:r>
      <w:r>
        <w:rPr>
          <w:rFonts w:ascii="calibri" w:hAnsi="calibri" w:eastAsia="calibri" w:cs="calibri"/>
          <w:sz w:val="24"/>
          <w:szCs w:val="24"/>
        </w:rPr>
        <w:t xml:space="preserve"> Dzięki dodatkowi witaminy C pomagają wspierać układ odpornościowy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GERBER, masa netto 90 g, cena rekomendowana przez producenta około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Tyle o nowościach napisałby ktoś, kto ich nie próbował. Pierwsze spotkanie z nowymi smakami deserków Gerber w tubkach może zaowocować jednak nagłym silnym pobudzeniem wyobraźni i skierowaniem jej w nowym, nieznanym dotąd kierunku, co pozwoli stworzyć coś nowego, intrygującego jak poniższy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pasem lato – czas soczystych kolorów wydobywanych z natury przez smugi słonecznego blasku i odurzających woni rozkwitających kwiatów, wybuchających każdego ranka z nową siłą. Czas nieograniczonych niczym, pulsujących radością chwil spędzonych w drodze; czas wolności, która pozwala dotrzeć wszędzie tam, gdzie deszczowe dni ponurej części roku dotrzeć nie pozwalały; czas relaksu, który jest wartością samą w sobie, a któremu coraz mniej ludzi potrafi oddawać się na co dzień bez wyrzutów sumienia. Nie można jednak zapominać, że zarówno te najmocniej inspirujące i wyczekiwane wakacyjne wojaże jak i najbardziej leniwy, delektujący się bezruchem odpoczynek, mogą ostatecznie zmęczyć. </w:t>
      </w:r>
      <w:r>
        <w:rPr>
          <w:rFonts w:ascii="calibri" w:hAnsi="calibri" w:eastAsia="calibri" w:cs="calibri"/>
          <w:sz w:val="24"/>
          <w:szCs w:val="24"/>
          <w:b/>
        </w:rPr>
        <w:t xml:space="preserve">Gdy na letnim szlaku dotrzesz do stacji Głód, sięgnij po, wypełnioną po brzegi niezapomnianymi smakami, nowość od Gerber – musy z niezwykle modnych w tym sezonie owoców zamknięte w wygodnych tubkach</w:t>
      </w:r>
      <w:r>
        <w:rPr>
          <w:rFonts w:ascii="calibri" w:hAnsi="calibri" w:eastAsia="calibri" w:cs="calibri"/>
          <w:sz w:val="24"/>
          <w:szCs w:val="24"/>
        </w:rPr>
        <w:t xml:space="preserve">. Po czym je poznasz? Ubrane są w najgorętsze barwy lata 2017 – zieleń orzeźwiającego soczystego mango, ociekający owocowym sokiem malinowy róż i głęboki fiolet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Poranek na działce z zielenią orzeźwiającego soczystego mango…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marchew, mango</w:t>
      </w:r>
      <w:r>
        <w:rPr>
          <w:rFonts w:ascii="calibri" w:hAnsi="calibri" w:eastAsia="calibri" w:cs="calibri"/>
          <w:sz w:val="24"/>
          <w:szCs w:val="24"/>
        </w:rPr>
        <w:t xml:space="preserve"> to świeża propozycja dla tych, którzy letnie dni spędzą na rozrzuconych w najbardziej malowniczych miejscach kraju dużych działkach i mniejszych działeczkach. Przywołuje bowiem na myśl marchewki z własnego, okupionego godzinami ciężkiej pracy ogródka, smakujące tak, że tego smaku już nigdy nie da się zapomnieć. W pachnące niezmierzonymi połaciami wybujałej trawy, wilgotne od kropelek rosy, poranki deser sprawdzi się idealnie jako niewielka, lekka przekąska. To ciekawe połączenie owoców i warzyw może zostać wykorzystane także po to, by do jadłospisu najmłodszych zwolenników letniego wypoczynku (już po 6. miesiącu życia!) niepostrzeżenie przemycić tradycyjną marchewkę.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pomyślał także o tych, dla których dalekie podróże są w tym roku nieosiągalne ze względu na zbyt krótki urlop, już wcześniej przyjemnie wykorzystany na zimowe szaleństwa na stoku – przecier z egzotycznym mango nawet bez pomocy zaawansowanych urządzeń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virtual reality</w:t>
      </w:r>
      <w:r>
        <w:rPr>
          <w:rFonts w:ascii="calibri" w:hAnsi="calibri" w:eastAsia="calibri" w:cs="calibri"/>
          <w:sz w:val="24"/>
          <w:szCs w:val="24"/>
        </w:rPr>
        <w:t xml:space="preserve"> pozwoli im choć na chwilę przenieść się w tropiki.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deserek to także doskonała opcja dla aktywnych – wygodnie spakowany lekki mus bez dodatku cukru, wypełniony po brzegi naturalnymi węglowodanami pochodzącymi z owoców i warzyw, jest zawsze gotowy do zabrania ze sobą na plenerową siłownię lub szaleństwa w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 w południe kolejna szalona młodość z, ociekającym owocowym sokiem, malinowym różem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gruszka, malina, jagoda</w:t>
      </w:r>
      <w:r>
        <w:rPr>
          <w:rFonts w:ascii="calibri" w:hAnsi="calibri" w:eastAsia="calibri" w:cs="calibri"/>
          <w:sz w:val="24"/>
          <w:szCs w:val="24"/>
        </w:rPr>
        <w:t xml:space="preserve"> stworzony został jakby specjalnie po to, by cieszyć się nim w centralnym punkcie słonecznego dnia, w przerwie między zwiedzaniem gotyckiej katedry, a wrzuceniem do fontanny pieniążka, który zagwarantuje powrót w to wspaniałe, cieszące właśnie oczy, miejsce. To propozycja dla młodych-odważnych, dla których róż to sposób na wyróżnienie się z wakacyjnego tłumu turystów i miejscowych lub próba wyrażenia swojej bezgranicznej radości płynącej z pełnego nowych doświadczeń i wyzwań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sprawdzi się jednak także u tych dojrzalszych, którzy mają już odrobinę dość swojej dojrzałości, więc latem chcą przeżyć drugą młodość wypełnioną trwającymi do rana spotkaniami z przyjaciółmi i zdobywaniem nowych umiejętności, które nie są niezbędne do życia, a jednak dają mnóstwo przyjemności (w końcu nigdy nie jest za późno na pierwszą lekcję kitesurfingu!).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malinom i jagodom, które w deserze śmiało nazwać można nutą serca, nawet siedząc w biurze przed urlopem można myślami znaleźć się w gęstym, pełnym żywicznych zapachów lesie, którego runo kryje owoce słodkie i zabawnie barwiące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Deserkiem mogą delektować się niemowlęta po 6. miesiącu, małe i większe dzieci, ale również dorośli – nawet do 199.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 a wieczorem wielkie wyjście z głębokim fioletem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Gruszka, suszona śliwka</w:t>
      </w:r>
      <w:r>
        <w:rPr>
          <w:rFonts w:ascii="calibri" w:hAnsi="calibri" w:eastAsia="calibri" w:cs="calibri"/>
          <w:sz w:val="24"/>
          <w:szCs w:val="24"/>
        </w:rPr>
        <w:t xml:space="preserve"> to wytworna propozycja na wieczór – latem nie brak przecież eleganckich wyjść, podczas których każdy pragnie wyglądać jak najlepiej i konwersować jak najdowcipniej. Po przywdzianiu wieczorowej kreacji zakupionej specjalnie na tę okazję u znanego projektanta i przygotowaniu makijażu delikatnego, ale podkreślającego wszystkie atuty, którymi hojnie obdarowała nas natura, często na zjedzenie jakiegokolwiek posiłku nie ma już czasu, bo przecież taksówka czeka – co wtedy? Wystarczy wybiegając z domu chwycić w locie owocowy deserek, by w drodze na wielkie przyjęcie szybko zaspokoić głód, który, pozostawiony sam sobie, utrudniałby przeżywanie w pełni radości wyjątkowego wieczoru. Elegancka tubka doskonale skomponuje się zarówno z ciasno upiętym kokiem jak i nieśmiałymi, spływającymi nieujarzmioną kaskadą falami.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owocowy mus to także ostatnia deska ratunku podczas przyjemnie przedłużających się romantycznych spacerów w ciepłe letnie noce oraz długich rozmów z przyjaciółmi – nie może zabraknąć go w związku z tym w żadnej z miliona torebek, które skrywa każda damska szafa.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nowego musu docenią z pewnością także stateczni domatorzy, którzy schyłek każdych wakacji podczas studiów spędzali u dziadków na wsi, rozkoszując się rozkosznym miąższem pierwszych dojrzałych gruszek i zrywali z drzewa w sadzie przeznaczone na susz śliwki, opychając się nimi do granic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nowe deserki to brakujący element smakowitej układanki od Gerber, która bez nich dotychczas pozwalała na niezapomniane, jednak w pewien sposób niepełne doznania. Teraz, uzupełniona o nowe smakowe nuty rodzina Gerber chce spędzić z Polakami ostatnie leniwe wiosenne dni, elektryzujące lato, a później towarzyszyć im w czasie złotej jesieni i mroźnej zimy w oczekiwaniu na kolejne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c1cc04ae0b1481be85be5464e5526224&amp;id=4459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2026-03-19T14:28:27+01:00</dcterms:created>
  <dcterms:modified xsi:type="dcterms:W3CDTF">2026-03-19T14:28:27+01:00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