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Święta z maluchem bez stresu? To możliwe!</w:t>
      </w:r>
    </w:p>
    <w:p>
      <w:pPr>
        <w:spacing w:before="0" w:after="500" w:line="264" w:lineRule="auto"/>
      </w:pPr>
      <w:r>
        <w:rPr>
          <w:rFonts w:ascii="calibri" w:hAnsi="calibri" w:eastAsia="calibri" w:cs="calibri"/>
          <w:sz w:val="36"/>
          <w:szCs w:val="36"/>
          <w:b/>
        </w:rPr>
        <w:t xml:space="preserve">Bez wątpienia Boże Narodzenie to wyjątkowy i długo wyczekiwany okres w roku. Wspólne chwile z rodziną, dekoracje, choinka, to wszystko tworzy magię Świąt. Nie da się jednak ukryć, że czas przygotowań potrafi być naprawdę intensywny. U niektórych, także tych najmłodszych członków rodziny może powodować stres. Co powinniśmy zrobić, aby zarówno dla naszego malucha, jak i reszty domowników Święta przebiegły bezstresowo i spokojnie? Oto kilka pomysłów od zespołu ekspertów z Nestlé Baby&amp;Me, które pomogą skupić się na tym, co najważniejsze – odpoczynku i chwilach spędzonych w gronie najbliższych.</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1. Przygotowania</w:t>
      </w:r>
    </w:p>
    <w:p>
      <w:pPr>
        <w:spacing w:before="0" w:after="300"/>
      </w:pPr>
      <w:r>
        <w:rPr>
          <w:rFonts w:ascii="calibri" w:hAnsi="calibri" w:eastAsia="calibri" w:cs="calibri"/>
          <w:sz w:val="24"/>
          <w:szCs w:val="24"/>
        </w:rPr>
        <w:t xml:space="preserve">Szykując się na </w:t>
      </w:r>
      <w:hyperlink r:id="rId8" w:history="1">
        <w:r>
          <w:rPr>
            <w:rFonts w:ascii="calibri" w:hAnsi="calibri" w:eastAsia="calibri" w:cs="calibri"/>
            <w:color w:val="0000FF"/>
            <w:sz w:val="24"/>
            <w:szCs w:val="24"/>
            <w:u w:val="single"/>
          </w:rPr>
          <w:t xml:space="preserve">jedne z pierwszych Świąt z dzieckiem</w:t>
        </w:r>
      </w:hyperlink>
      <w:r>
        <w:rPr>
          <w:rFonts w:ascii="calibri" w:hAnsi="calibri" w:eastAsia="calibri" w:cs="calibri"/>
          <w:sz w:val="24"/>
          <w:szCs w:val="24"/>
        </w:rPr>
        <w:t xml:space="preserve">, przede wszystkim </w:t>
      </w:r>
      <w:r>
        <w:rPr>
          <w:rFonts w:ascii="calibri" w:hAnsi="calibri" w:eastAsia="calibri" w:cs="calibri"/>
          <w:sz w:val="24"/>
          <w:szCs w:val="24"/>
          <w:b/>
        </w:rPr>
        <w:t xml:space="preserve">warto zaplanować szczegóły z wyprzedzeniem, aby ten wyjątkowy czas upłynął przyjemnie. </w:t>
      </w:r>
      <w:r>
        <w:rPr>
          <w:rFonts w:ascii="calibri" w:hAnsi="calibri" w:eastAsia="calibri" w:cs="calibri"/>
          <w:sz w:val="24"/>
          <w:szCs w:val="24"/>
        </w:rPr>
        <w:t xml:space="preserve">Nie pozwólmy, aby stres zepsuł atmosferę tych wyjątkowych dni.</w:t>
      </w:r>
    </w:p>
    <w:p>
      <w:pPr>
        <w:spacing w:before="0" w:after="300"/>
      </w:pPr>
      <w:r>
        <w:rPr>
          <w:rFonts w:ascii="calibri" w:hAnsi="calibri" w:eastAsia="calibri" w:cs="calibri"/>
          <w:sz w:val="24"/>
          <w:szCs w:val="24"/>
        </w:rPr>
        <w:t xml:space="preserve">Większość osób tuż przed Bożym Narodzeniem rzuca się w wir domowych obowiązków. </w:t>
      </w:r>
      <w:r>
        <w:rPr>
          <w:rFonts w:ascii="calibri" w:hAnsi="calibri" w:eastAsia="calibri" w:cs="calibri"/>
          <w:sz w:val="24"/>
          <w:szCs w:val="24"/>
          <w:b/>
        </w:rPr>
        <w:t xml:space="preserve">Pamiętajmy jednak, że nie każdy ma ochotę lub siły na wszystkie przygotowania, porządki czy wycieczki w tym okresie.</w:t>
      </w:r>
      <w:r>
        <w:rPr>
          <w:rFonts w:ascii="calibri" w:hAnsi="calibri" w:eastAsia="calibri" w:cs="calibri"/>
          <w:sz w:val="24"/>
          <w:szCs w:val="24"/>
        </w:rPr>
        <w:t xml:space="preserve"> </w:t>
      </w:r>
      <w:r>
        <w:rPr>
          <w:rFonts w:ascii="calibri" w:hAnsi="calibri" w:eastAsia="calibri" w:cs="calibri"/>
          <w:sz w:val="24"/>
          <w:szCs w:val="24"/>
        </w:rPr>
        <w:t xml:space="preserve">Każdemu z nas brakuje czasu na gotowanie, sprzątanie, chodzenie na zakupy i stanie w kolejkach. Zwłaszcza jeśli pod opieką mamy swoją pociechę. Każdy maluch ma swój rozkład dnia, którego warto się trzymać. Dlatego starajmy dostosować się do jego rytmu - nie zaniedbujmy spacerów, drzemki ani ustalonej pory chodzenia spać. Czas, w którym śpi możemy wykorzystać na wszelkie przygotowania lub po prostu </w:t>
      </w:r>
      <w:r>
        <w:rPr>
          <w:rFonts w:ascii="calibri" w:hAnsi="calibri" w:eastAsia="calibri" w:cs="calibri"/>
          <w:sz w:val="24"/>
          <w:szCs w:val="24"/>
          <w:b/>
        </w:rPr>
        <w:t xml:space="preserve">odpocząć i cieszyć się chwilą dla siebie z kubkiem gorącej zimowej herbaty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Jeśli dziecko jest już wystarczająco duże, możemy zaangażować je do niektórych świątecznych przygotowań. Na przykład do dekorowania ciastek kremem – nie musi być to zarezerwowane tylko dla dorosłych, a może okazać się świetną zabawą dla maluszka </w:t>
      </w:r>
    </w:p>
    <w:p>
      <w:r>
        <w:rPr>
          <w:rFonts w:ascii="calibri" w:hAnsi="calibri" w:eastAsia="calibri" w:cs="calibri"/>
          <w:sz w:val="24"/>
          <w:szCs w:val="24"/>
        </w:rPr>
        <w:t xml:space="preserve"> i jednocześnie rozwijać jego kreatywność. Takie wspólne przygotowania to idealny pomysł na spędzenie razem rodzinnych chwil.</w:t>
      </w:r>
    </w:p>
    <w:p>
      <w:pPr>
        <w:spacing w:before="0" w:after="300"/>
      </w:pPr>
      <w:r>
        <w:rPr>
          <w:rFonts w:ascii="calibri" w:hAnsi="calibri" w:eastAsia="calibri" w:cs="calibri"/>
          <w:sz w:val="24"/>
          <w:szCs w:val="24"/>
          <w:b/>
        </w:rPr>
        <w:t xml:space="preserve">2. Podróże</w:t>
      </w:r>
    </w:p>
    <w:p>
      <w:pPr>
        <w:spacing w:before="0" w:after="300"/>
      </w:pPr>
      <w:r>
        <w:rPr>
          <w:rFonts w:ascii="calibri" w:hAnsi="calibri" w:eastAsia="calibri" w:cs="calibri"/>
          <w:sz w:val="24"/>
          <w:szCs w:val="24"/>
        </w:rPr>
        <w:t xml:space="preserve">Święta to także okres wycieczek do rodziny. Planując każdy wyjazd z dziećmi dobrze jest zrobić listę najpotrzebniejszych rzeczy i zgodnie z nią się pakować. Warto także uwzględnić czas podróży i zabrać w nią przedmioty, które umilą czas stania w zakorkowanych ulicach. W takiej chwili świetnie nadadzą się </w:t>
      </w:r>
      <w:hyperlink r:id="rId9" w:history="1">
        <w:r>
          <w:rPr>
            <w:rFonts w:ascii="calibri" w:hAnsi="calibri" w:eastAsia="calibri" w:cs="calibri"/>
            <w:color w:val="0000FF"/>
            <w:sz w:val="24"/>
            <w:szCs w:val="24"/>
            <w:u w:val="single"/>
          </w:rPr>
          <w:t xml:space="preserve">deserki w tubkach Gerber </w:t>
        </w:r>
      </w:hyperlink>
      <w:r>
        <w:rPr>
          <w:rFonts w:ascii="calibri" w:hAnsi="calibri" w:eastAsia="calibri" w:cs="calibri"/>
          <w:sz w:val="24"/>
          <w:szCs w:val="24"/>
        </w:rPr>
        <w:t xml:space="preserve"> np. o smaku gruszki i suszonej śliwki. Przed otwarciem nie muszą być przechowywane w lodówce, dodatkowo posiadają bardzo wygodne i lekkie opakowanie, dzięki czemu rewelacyjnie sprawdzą się w podróży. Po 8. miesiącu życia można podać dziecku </w:t>
      </w:r>
      <w:hyperlink r:id="rId10" w:history="1">
        <w:r>
          <w:rPr>
            <w:rFonts w:ascii="calibri" w:hAnsi="calibri" w:eastAsia="calibri" w:cs="calibri"/>
            <w:color w:val="0000FF"/>
            <w:sz w:val="24"/>
            <w:szCs w:val="24"/>
            <w:u w:val="single"/>
          </w:rPr>
          <w:t xml:space="preserve">Gerber Miśkopty</w:t>
        </w:r>
      </w:hyperlink>
      <w:r>
        <w:rPr>
          <w:rFonts w:ascii="calibri" w:hAnsi="calibri" w:eastAsia="calibri" w:cs="calibri"/>
          <w:sz w:val="24"/>
          <w:szCs w:val="24"/>
        </w:rPr>
        <w:t xml:space="preserve"> – herbatniczki w kształcie misiów. Ta przekąska szczególnie polecana jest niemowlętom w okresie ząbkowania. Dzięki specjalnie dobranej strukturze, ciasteczka są chrupkie na zewnątrz i delikatnie biszkoptowe w środku.</w:t>
      </w:r>
    </w:p>
    <w:p>
      <w:pPr>
        <w:spacing w:before="0" w:after="300"/>
      </w:pPr>
      <w:r>
        <w:rPr>
          <w:rFonts w:ascii="calibri" w:hAnsi="calibri" w:eastAsia="calibri" w:cs="calibri"/>
          <w:sz w:val="24"/>
          <w:szCs w:val="24"/>
          <w:b/>
        </w:rPr>
        <w:t xml:space="preserve">3. Maluch w kuchni</w:t>
      </w:r>
    </w:p>
    <w:p>
      <w:pPr>
        <w:spacing w:before="0" w:after="300"/>
      </w:pPr>
      <w:r>
        <w:rPr>
          <w:rFonts w:ascii="calibri" w:hAnsi="calibri" w:eastAsia="calibri" w:cs="calibri"/>
          <w:sz w:val="24"/>
          <w:szCs w:val="24"/>
        </w:rPr>
        <w:t xml:space="preserve">Nic nie zbliża bardziej niż rodzinne gotowanie. To doskonały pomysł na zaangażowanie dziecka w pomoc oraz zachęcenie go do odkrywania nowych smaków</w:t>
      </w:r>
      <w:r>
        <w:rPr>
          <w:rFonts w:ascii="calibri" w:hAnsi="calibri" w:eastAsia="calibri" w:cs="calibri"/>
          <w:sz w:val="24"/>
          <w:szCs w:val="24"/>
        </w:rPr>
        <w:t xml:space="preserve">, zwłaszcza przy rozszerzaniu diety. Jeśli maluszek dopiero wchodzi w ten etap, postawmy na posiłki w gładkiej i niezbyt gęstej postaci np. purée. Kiedy malec jest troszkę starszy można powoli wprowadzać dania z niewielkimi, a później także większymi cząstkami.</w:t>
      </w:r>
    </w:p>
    <w:p>
      <w:pPr>
        <w:spacing w:before="0" w:after="300"/>
      </w:pPr>
      <w:hyperlink r:id="rId11" w:history="1">
        <w:r>
          <w:rPr>
            <w:rFonts w:ascii="calibri" w:hAnsi="calibri" w:eastAsia="calibri" w:cs="calibri"/>
            <w:color w:val="0000FF"/>
            <w:sz w:val="24"/>
            <w:szCs w:val="24"/>
            <w:u w:val="single"/>
          </w:rPr>
          <w:t xml:space="preserve">Rozszerzanie diety</w:t>
        </w:r>
      </w:hyperlink>
      <w:r>
        <w:rPr>
          <w:rFonts w:ascii="calibri" w:hAnsi="calibri" w:eastAsia="calibri" w:cs="calibri"/>
          <w:sz w:val="24"/>
          <w:szCs w:val="24"/>
        </w:rPr>
        <w:t xml:space="preserve"> to nie tylko poznawanie nowych smaków, lecz także nauka żucia i gryzienia. Ważne jest, aby robić to małymi krokami. Na początku podajmy maluszkowi bardzo małe porcje i zwróćmy uwagę jak reaguje na nowe smaki. Z czasem możemy je zwiększać. Pamiętajmy, że grymaszenie lub marszczenie brwi jest naturalną reakcją dziecka na nowe rzeczy. Nie znaczy to, że dany pokarm mu nie smakuje. Dlatego nie poddawajmy się i sumiennie oraz z dużą dozą cierpliwości odkrywajmy przed dziećmi nowe potrawy.</w:t>
      </w:r>
    </w:p>
    <w:p>
      <w:pPr>
        <w:spacing w:before="0" w:after="300"/>
      </w:pPr>
      <w:r>
        <w:rPr>
          <w:rFonts w:ascii="calibri" w:hAnsi="calibri" w:eastAsia="calibri" w:cs="calibri"/>
          <w:sz w:val="24"/>
          <w:szCs w:val="24"/>
        </w:rPr>
        <w:t xml:space="preserve">Na wigilijne dania czeka się cały rok i dlatego smakują tak wyjątkowo. </w:t>
      </w:r>
      <w:r>
        <w:rPr>
          <w:rFonts w:ascii="calibri" w:hAnsi="calibri" w:eastAsia="calibri" w:cs="calibri"/>
          <w:sz w:val="24"/>
          <w:szCs w:val="24"/>
        </w:rPr>
        <w:t xml:space="preserve">Dieta dziecka rządzi się jednak własnymi prawami i nie wszystkie dania ze świątecznego stołu są odpowiednie dla jego brzuszka. Jak więc powinien być zbudowany jego </w:t>
      </w:r>
      <w:hyperlink r:id="rId12" w:history="1">
        <w:r>
          <w:rPr>
            <w:rFonts w:ascii="calibri" w:hAnsi="calibri" w:eastAsia="calibri" w:cs="calibri"/>
            <w:color w:val="0000FF"/>
            <w:sz w:val="24"/>
            <w:szCs w:val="24"/>
            <w:u w:val="single"/>
          </w:rPr>
          <w:t xml:space="preserve">świąteczny talerz</w:t>
        </w:r>
      </w:hyperlink>
      <w:r>
        <w:rPr>
          <w:rFonts w:ascii="calibri" w:hAnsi="calibri" w:eastAsia="calibri" w:cs="calibri"/>
          <w:sz w:val="24"/>
          <w:szCs w:val="24"/>
        </w:rPr>
        <w:t xml:space="preserve">? Na pewno unikajmy takich produktów jak grzyby, smażone ryby czy kapusta.</w:t>
      </w:r>
    </w:p>
    <w:p>
      <w:pPr>
        <w:spacing w:before="0" w:after="300"/>
      </w:pPr>
      <w:r>
        <w:rPr>
          <w:rFonts w:ascii="calibri" w:hAnsi="calibri" w:eastAsia="calibri" w:cs="calibri"/>
          <w:sz w:val="24"/>
          <w:szCs w:val="24"/>
          <w:b/>
        </w:rPr>
        <w:t xml:space="preserve">Weźmy pod lupę rybę.</w:t>
      </w:r>
      <w:r>
        <w:rPr>
          <w:rFonts w:ascii="calibri" w:hAnsi="calibri" w:eastAsia="calibri" w:cs="calibri"/>
          <w:sz w:val="24"/>
          <w:szCs w:val="24"/>
        </w:rPr>
        <w:t xml:space="preserve"> Powinna zostać szczególnie uważnie dobrana, </w:t>
      </w:r>
      <w:r>
        <w:rPr>
          <w:rFonts w:ascii="calibri" w:hAnsi="calibri" w:eastAsia="calibri" w:cs="calibri"/>
          <w:sz w:val="24"/>
          <w:szCs w:val="24"/>
        </w:rPr>
        <w:t xml:space="preserve">być świeża </w:t>
      </w:r>
      <w:r>
        <w:rPr>
          <w:rFonts w:ascii="calibri" w:hAnsi="calibri" w:eastAsia="calibri" w:cs="calibri"/>
          <w:sz w:val="24"/>
          <w:szCs w:val="24"/>
        </w:rPr>
        <w:t xml:space="preserve">i</w:t>
      </w:r>
      <w:r>
        <w:rPr>
          <w:rFonts w:ascii="calibri" w:hAnsi="calibri" w:eastAsia="calibri" w:cs="calibri"/>
          <w:sz w:val="24"/>
          <w:szCs w:val="24"/>
        </w:rPr>
        <w:t xml:space="preserve"> pochodzić z dużych, otwartych zbiorników wodnych.</w:t>
      </w:r>
      <w:r>
        <w:rPr>
          <w:rFonts w:ascii="calibri" w:hAnsi="calibri" w:eastAsia="calibri" w:cs="calibri"/>
          <w:sz w:val="24"/>
          <w:szCs w:val="24"/>
        </w:rPr>
        <w:t xml:space="preserve"> Dla najmłodszych doskonale sprawdzą się filety na przykład z łososia, najlepiej ugotowane na parze, dzięki czemu zachowają ważne składniki i wartość odżywczą. </w:t>
      </w:r>
      <w:r>
        <w:rPr>
          <w:rFonts w:ascii="calibri" w:hAnsi="calibri" w:eastAsia="calibri" w:cs="calibri"/>
          <w:sz w:val="24"/>
          <w:szCs w:val="24"/>
        </w:rPr>
        <w:t xml:space="preserve">W taki właśnie sposób przygotowane zostały </w:t>
      </w:r>
      <w:r>
        <w:rPr>
          <w:rFonts w:ascii="calibri" w:hAnsi="calibri" w:eastAsia="calibri" w:cs="calibri"/>
          <w:sz w:val="24"/>
          <w:szCs w:val="24"/>
          <w:b/>
        </w:rPr>
        <w:t xml:space="preserve">dania Gerber z rybką na</w:t>
      </w:r>
      <w:r>
        <w:rPr>
          <w:rFonts w:ascii="calibri" w:hAnsi="calibri" w:eastAsia="calibri" w:cs="calibri"/>
          <w:sz w:val="24"/>
          <w:szCs w:val="24"/>
        </w:rPr>
        <w:t xml:space="preserve"> przykład</w:t>
      </w:r>
      <w:r>
        <w:rPr>
          <w:rFonts w:ascii="calibri" w:hAnsi="calibri" w:eastAsia="calibri" w:cs="calibri"/>
          <w:sz w:val="24"/>
          <w:szCs w:val="24"/>
          <w:b/>
        </w:rPr>
        <w:t xml:space="preserve"> </w:t>
      </w:r>
      <w:r>
        <w:rPr>
          <w:rFonts w:ascii="calibri" w:hAnsi="calibri" w:eastAsia="calibri" w:cs="calibri"/>
          <w:sz w:val="24"/>
          <w:szCs w:val="24"/>
        </w:rPr>
        <w:t xml:space="preserve">smakowite „</w:t>
      </w:r>
      <w:hyperlink r:id="rId13" w:history="1">
        <w:r>
          <w:rPr>
            <w:rFonts w:ascii="calibri" w:hAnsi="calibri" w:eastAsia="calibri" w:cs="calibri"/>
            <w:color w:val="0000FF"/>
            <w:sz w:val="24"/>
            <w:szCs w:val="24"/>
            <w:u w:val="single"/>
          </w:rPr>
          <w:t xml:space="preserve">Jarzynki z łososiem</w:t>
        </w:r>
      </w:hyperlink>
      <w:r>
        <w:rPr>
          <w:rFonts w:ascii="calibri" w:hAnsi="calibri" w:eastAsia="calibri" w:cs="calibri"/>
          <w:sz w:val="24"/>
          <w:szCs w:val="24"/>
        </w:rPr>
        <w:t xml:space="preserve">” lub „</w:t>
      </w:r>
      <w:hyperlink r:id="rId14" w:history="1">
        <w:r>
          <w:rPr>
            <w:rFonts w:ascii="calibri" w:hAnsi="calibri" w:eastAsia="calibri" w:cs="calibri"/>
            <w:color w:val="0000FF"/>
            <w:sz w:val="24"/>
            <w:szCs w:val="24"/>
            <w:u w:val="single"/>
          </w:rPr>
          <w:t xml:space="preserve">Rybka z ziemniaczkami, cukinią i brokułami</w:t>
        </w:r>
      </w:hyperlink>
      <w:r>
        <w:rPr>
          <w:rFonts w:ascii="calibri" w:hAnsi="calibri" w:eastAsia="calibri" w:cs="calibri"/>
          <w:sz w:val="24"/>
          <w:szCs w:val="24"/>
        </w:rPr>
        <w:t xml:space="preserve">”</w:t>
      </w:r>
      <w:r>
        <w:rPr>
          <w:rFonts w:ascii="calibri" w:hAnsi="calibri" w:eastAsia="calibri" w:cs="calibri"/>
          <w:sz w:val="24"/>
          <w:szCs w:val="24"/>
        </w:rPr>
        <w:t xml:space="preserve">. Trafia do nich jedynie mięso wolno żyjących ryb </w:t>
      </w:r>
      <w:r>
        <w:rPr>
          <w:rFonts w:ascii="calibri" w:hAnsi="calibri" w:eastAsia="calibri" w:cs="calibri"/>
          <w:sz w:val="24"/>
          <w:szCs w:val="24"/>
        </w:rPr>
        <w:t xml:space="preserve">z</w:t>
      </w:r>
      <w:r>
        <w:rPr>
          <w:rFonts w:ascii="calibri" w:hAnsi="calibri" w:eastAsia="calibri" w:cs="calibri"/>
          <w:sz w:val="24"/>
          <w:szCs w:val="24"/>
        </w:rPr>
        <w:t xml:space="preserve"> północnych rejonów Oceanu Spokojnego. Taki obiadek zapewni maluszkowi wysokiej jakości posiłek, a rodzicom pozwoli zaoszczędzić czas w kuchni. Na deser zamiast sernika – </w:t>
      </w:r>
      <w:r>
        <w:rPr>
          <w:rFonts w:ascii="calibri" w:hAnsi="calibri" w:eastAsia="calibri" w:cs="calibri"/>
          <w:sz w:val="24"/>
          <w:szCs w:val="24"/>
          <w:b/>
        </w:rPr>
        <w:t xml:space="preserve">owocowe deserki w tubkach </w:t>
      </w:r>
      <w:hyperlink r:id="rId15" w:history="1">
        <w:r>
          <w:rPr>
            <w:rFonts w:ascii="calibri" w:hAnsi="calibri" w:eastAsia="calibri" w:cs="calibri"/>
            <w:color w:val="0000FF"/>
            <w:sz w:val="24"/>
            <w:szCs w:val="24"/>
            <w:u w:val="single"/>
          </w:rPr>
          <w:t xml:space="preserve">BOBO FRUT</w:t>
        </w:r>
      </w:hyperlink>
      <w:r>
        <w:rPr>
          <w:rFonts w:ascii="calibri" w:hAnsi="calibri" w:eastAsia="calibri" w:cs="calibri"/>
          <w:sz w:val="24"/>
          <w:szCs w:val="24"/>
        </w:rPr>
        <w:t xml:space="preserve">, które znakomicie sprawdzą się podczas wizyty u rodziny i przyjaciół.</w:t>
      </w:r>
      <w:r>
        <w:rPr>
          <w:rFonts w:ascii="calibri" w:hAnsi="calibri" w:eastAsia="calibri" w:cs="calibri"/>
          <w:sz w:val="24"/>
          <w:szCs w:val="24"/>
        </w:rPr>
        <w:t xml:space="preserve"> </w:t>
      </w:r>
      <w:r>
        <w:rPr>
          <w:rFonts w:ascii="calibri" w:hAnsi="calibri" w:eastAsia="calibri" w:cs="calibri"/>
          <w:sz w:val="24"/>
          <w:szCs w:val="24"/>
        </w:rPr>
        <w:t xml:space="preserve">Mimo wszystko pamiętajmy, że dzieci są tylko dziećmi, dlatego dobrze mieć pod ręką ulubione przekąski swojej pociechy.</w:t>
      </w:r>
    </w:p>
    <w:p>
      <w:pPr>
        <w:spacing w:before="0" w:after="300"/>
      </w:pPr>
      <w:r>
        <w:rPr>
          <w:rFonts w:ascii="calibri" w:hAnsi="calibri" w:eastAsia="calibri" w:cs="calibri"/>
          <w:sz w:val="24"/>
          <w:szCs w:val="24"/>
          <w:b/>
        </w:rPr>
        <w:t xml:space="preserve">4. Spotkania przy wigilijnym stole</w:t>
      </w:r>
    </w:p>
    <w:p>
      <w:pPr>
        <w:spacing w:before="0" w:after="300"/>
      </w:pPr>
      <w:r>
        <w:rPr>
          <w:rFonts w:ascii="calibri" w:hAnsi="calibri" w:eastAsia="calibri" w:cs="calibri"/>
          <w:sz w:val="24"/>
          <w:szCs w:val="24"/>
        </w:rPr>
        <w:t xml:space="preserve">Regularnie podając naszemu maluszkowi Wit D w odpowiednich dla jego wieku dawkach, np. w formie </w:t>
      </w:r>
      <w:hyperlink r:id="rId16" w:history="1">
        <w:r>
          <w:rPr>
            <w:rFonts w:ascii="calibri" w:hAnsi="calibri" w:eastAsia="calibri" w:cs="calibri"/>
            <w:color w:val="0000FF"/>
            <w:sz w:val="24"/>
            <w:szCs w:val="24"/>
            <w:u w:val="single"/>
          </w:rPr>
          <w:t xml:space="preserve">suplementu diety NANCARE</w:t>
        </w:r>
      </w:hyperlink>
      <w:r>
        <w:rPr>
          <w:rFonts w:ascii="calibri" w:hAnsi="calibri" w:eastAsia="calibri" w:cs="calibri"/>
          <w:sz w:val="24"/>
          <w:szCs w:val="24"/>
          <w:b/>
        </w:rPr>
        <w:t xml:space="preserve"> WIT D </w:t>
      </w:r>
      <w:r>
        <w:rPr>
          <w:rFonts w:ascii="calibri" w:hAnsi="calibri" w:eastAsia="calibri" w:cs="calibri"/>
          <w:sz w:val="24"/>
          <w:szCs w:val="24"/>
        </w:rPr>
        <w:t xml:space="preserve">dbamy o jego odporność. Niech jesienno- zimowa szaruga nie zepsuje nam planów na świąteczne spotkania i czas spędzony z najbliższymi.</w:t>
      </w:r>
    </w:p>
    <w:p>
      <w:pPr>
        <w:spacing w:before="0" w:after="300"/>
      </w:pPr>
      <w:r>
        <w:rPr>
          <w:rFonts w:ascii="calibri" w:hAnsi="calibri" w:eastAsia="calibri" w:cs="calibri"/>
          <w:sz w:val="24"/>
          <w:szCs w:val="24"/>
        </w:rPr>
        <w:t xml:space="preserve">Wiadomo przecież, że z maluchem nie wszystko da się idealnie zaplanować i często pojawiają się nieprzewidziane sytuacje. </w:t>
      </w:r>
      <w:r>
        <w:rPr>
          <w:rFonts w:ascii="calibri" w:hAnsi="calibri" w:eastAsia="calibri" w:cs="calibri"/>
          <w:sz w:val="24"/>
          <w:szCs w:val="24"/>
        </w:rPr>
        <w:t xml:space="preserve">Ważne, by podczas przygotowań poświęcić dziecku uwagę i dać mu pewną swobodę działania. Niech jego rola nie polega tylko na przyglądaniu się. To doskonały czas na zabawy sensoryczne, które pomogą ćwiczyć wyobraźnię i kreatywność. </w:t>
      </w:r>
      <w:r>
        <w:rPr>
          <w:rFonts w:ascii="calibri" w:hAnsi="calibri" w:eastAsia="calibri" w:cs="calibri"/>
          <w:sz w:val="24"/>
          <w:szCs w:val="24"/>
          <w:b/>
        </w:rPr>
        <w:t xml:space="preserve">W całym okresie świąt chodzi przecież o to, aby odpocząć i spędzić czas z tymi, których kochamy. Kiedy rodzina jest razem, to nawet drobne niedociągnięcia nie popsują atmosfery.</w:t>
      </w:r>
    </w:p>
    <w:p>
      <w:pPr>
        <w:spacing w:before="0" w:after="300"/>
      </w:pPr>
      <w:r>
        <w:rPr>
          <w:rFonts w:ascii="calibri" w:hAnsi="calibri" w:eastAsia="calibri" w:cs="calibri"/>
          <w:sz w:val="24"/>
          <w:szCs w:val="24"/>
          <w:b/>
        </w:rPr>
        <w:t xml:space="preserve">Wesołych Świąt! </w:t>
      </w: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i/>
          <w:iCs/>
        </w:rPr>
        <w:t xml:space="preserve">Ważna informacja.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Nestlé Polska S.A.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w:t>
      </w:r>
      <w:r>
        <w:rPr>
          <w:rFonts w:ascii="calibri" w:hAnsi="calibri" w:eastAsia="calibri" w:cs="calibri"/>
          <w:sz w:val="24"/>
          <w:szCs w:val="24"/>
        </w:rPr>
        <w:t xml:space="preserve">Organic</w:t>
      </w:r>
      <w:r>
        <w:rPr>
          <w:rFonts w:ascii="calibri" w:hAnsi="calibri" w:eastAsia="calibri" w:cs="calibri"/>
          <w:sz w:val="24"/>
          <w:szCs w:val="24"/>
        </w:rPr>
        <w:t xml:space="preserve">, </w:t>
      </w:r>
      <w:r>
        <w:rPr>
          <w:rFonts w:ascii="calibri" w:hAnsi="calibri" w:eastAsia="calibri" w:cs="calibri"/>
          <w:sz w:val="24"/>
          <w:szCs w:val="24"/>
        </w:rPr>
        <w:t xml:space="preserve">Nestlé</w:t>
      </w:r>
      <w:r>
        <w:rPr>
          <w:rFonts w:ascii="calibri" w:hAnsi="calibri" w:eastAsia="calibri" w:cs="calibri"/>
          <w:sz w:val="24"/>
          <w:szCs w:val="24"/>
        </w:rPr>
        <w:t xml:space="preserve">, BOBO FRUT, </w:t>
      </w:r>
      <w:r>
        <w:rPr>
          <w:rFonts w:ascii="calibri" w:hAnsi="calibri" w:eastAsia="calibri" w:cs="calibri"/>
          <w:sz w:val="24"/>
          <w:szCs w:val="24"/>
        </w:rPr>
        <w:t xml:space="preserve">Yogolino</w:t>
      </w:r>
      <w:r>
        <w:rPr>
          <w:rFonts w:ascii="calibri" w:hAnsi="calibri" w:eastAsia="calibri" w:cs="calibri"/>
          <w:sz w:val="24"/>
          <w:szCs w:val="24"/>
        </w:rPr>
        <w:t xml:space="preserve"> czy </w:t>
      </w:r>
      <w:r>
        <w:rPr>
          <w:rFonts w:ascii="calibri" w:hAnsi="calibri" w:eastAsia="calibri" w:cs="calibri"/>
          <w:sz w:val="24"/>
          <w:szCs w:val="24"/>
        </w:rPr>
        <w:t xml:space="preserve">Sinlac</w:t>
      </w:r>
      <w:r>
        <w:rPr>
          <w:rFonts w:ascii="calibri" w:hAnsi="calibri" w:eastAsia="calibri" w:cs="calibri"/>
          <w:sz w:val="24"/>
          <w:szCs w:val="24"/>
        </w:rPr>
        <w:t xml:space="preserve">. Naszym celem jest nie tylko wspomagać rodziców w trosce o żywienie i zdrowie ich dzieci, ale także edukować ich w zakresie znaczenia diety dla prawidłowego rozwoju i wzrostu maluchów oraz zasad jej właściwego bilansowania.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drowystartwprzyszlosc.pl/e-book-swieta-z-dzieckiem" TargetMode="External"/><Relationship Id="rId9" Type="http://schemas.openxmlformats.org/officeDocument/2006/relationships/hyperlink" Target="https://www.zdrowystartwprzyszlosc.pl/deserki-w-tubkach-gerber" TargetMode="External"/><Relationship Id="rId10" Type="http://schemas.openxmlformats.org/officeDocument/2006/relationships/hyperlink" Target="https://www.zdrowystartwprzyszlosc.pl/gerber-miskopty-herbatniczki" TargetMode="External"/><Relationship Id="rId11" Type="http://schemas.openxmlformats.org/officeDocument/2006/relationships/hyperlink" Target="https://www.zdrowystartwprzyszlosc.pl/jak-madrze-i-zdrowo-rozszerzac-diete-dziecka" TargetMode="External"/><Relationship Id="rId12" Type="http://schemas.openxmlformats.org/officeDocument/2006/relationships/hyperlink" Target="https://www.zdrowystartwprzyszlosc.pl/swiateczny-talerz-mamy-i-maluszka" TargetMode="External"/><Relationship Id="rId13" Type="http://schemas.openxmlformats.org/officeDocument/2006/relationships/hyperlink" Target="https://www.zdrowystartwprzyszlosc.pl/gerber-jarzynki-z-lososiem" TargetMode="External"/><Relationship Id="rId14" Type="http://schemas.openxmlformats.org/officeDocument/2006/relationships/hyperlink" Target="https://www.zdrowystartwprzyszlosc.pl/gerber-rybka-z-ziemniaczkami-cukinia-i-brokulami" TargetMode="External"/><Relationship Id="rId15" Type="http://schemas.openxmlformats.org/officeDocument/2006/relationships/hyperlink" Target="https://www.zdrowystartwprzyszlosc.pl/owocowe-musy-dla-juniora-bobo-frut" TargetMode="External"/><Relationship Id="rId16" Type="http://schemas.openxmlformats.org/officeDocument/2006/relationships/hyperlink" Target="https://www.zdrowystartwprzyszlosc.pl/nan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2026-04-28T23:28:54+02:00</dcterms:created>
  <dcterms:modified xsi:type="dcterms:W3CDTF">2026-04-28T23:28:54+02:00</dcterms:modified>
</cp:coreProperties>
</file>

<file path=docProps/custom.xml><?xml version="1.0" encoding="utf-8"?>
<Properties xmlns="http://schemas.openxmlformats.org/officeDocument/2006/custom-properties" xmlns:vt="http://schemas.openxmlformats.org/officeDocument/2006/docPropsVTypes"/>
</file>