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eksperta o dietę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szansa na zadanie trudnych pytań związanych z żywieniem niemowląt i małych dzieci – już 27.10 odbędzie się drugi live chat z dietetykiem Anną Rzeszotek – Specjalistą ds. żywienia Nestlé Nutrition.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chce, by jego dziecko mogło zdrowo rosnąć i rozwijać się. Aby było to możliwe, konieczne jest zapewnienie mu sprzyjających warunków, w tym odpowiedniego żywienia. Zgodnie z teorią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programowania żywieniowego</w:t>
      </w:r>
      <w:r>
        <w:rPr>
          <w:rFonts w:ascii="calibri" w:hAnsi="calibri" w:eastAsia="calibri" w:cs="calibri"/>
          <w:sz w:val="24"/>
          <w:szCs w:val="24"/>
        </w:rPr>
        <w:t xml:space="preserve">, ma ono szczególne znaczenie na samym początku życia dziecka, na etapie rozwoju płodowego i przez pierwsze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Schemat żywienia niemowląt</w:t>
      </w:r>
      <w:r>
        <w:rPr>
          <w:rFonts w:ascii="calibri" w:hAnsi="calibri" w:eastAsia="calibri" w:cs="calibri"/>
          <w:sz w:val="24"/>
          <w:szCs w:val="24"/>
        </w:rPr>
        <w:t xml:space="preserve"> to przygotowany przez ekspertów dokument wskazujący kiedy do diety dziecka wprowadzane powinny być produkty z poszczególnych grup spożywczych – warzywa, owoce, produkty zbożowe, mięso, ryby, jaja i produkty mleczne. Zalecenia te ulegają jednak stałemu udoskonalaniu w oparciu o najbardziej aktualne wyniki badań naukowych</w:t>
      </w:r>
      <w:r>
        <w:rPr>
          <w:rFonts w:ascii="calibri" w:hAnsi="calibri" w:eastAsia="calibri" w:cs="calibri"/>
          <w:sz w:val="24"/>
          <w:szCs w:val="24"/>
          <w:b/>
        </w:rPr>
        <w:t xml:space="preserve">. Internet pełen jest w związku z tym niezgodnych z aktualną wiedzą informacji na temat żywienia niemowląt i małych dzieci, które mogą wielu rodziców wprowadzić w błąd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nie zawsze mają oni możliwość rozwiania swoich wątpliwości w bezpośredniej rozmowie z pediatrą lub dietetykiem.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rodziców, Nestlé stworzyło program edukacyjny </w:t>
      </w:r>
      <w:r>
        <w:rPr>
          <w:rFonts w:ascii="calibri" w:hAnsi="calibri" w:eastAsia="calibri" w:cs="calibri"/>
          <w:sz w:val="24"/>
          <w:szCs w:val="24"/>
          <w:b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, będący</w:t>
      </w:r>
      <w:r>
        <w:rPr>
          <w:rFonts w:ascii="calibri" w:hAnsi="calibri" w:eastAsia="calibri" w:cs="calibri"/>
          <w:sz w:val="24"/>
          <w:szCs w:val="24"/>
          <w:b/>
        </w:rPr>
        <w:t xml:space="preserve"> najlepiej rozpoznawalnym programem skierowanym do rodziców w Polsce</w:t>
      </w:r>
      <w:r>
        <w:rPr>
          <w:rFonts w:ascii="calibri" w:hAnsi="calibri" w:eastAsia="calibri" w:cs="calibri"/>
          <w:sz w:val="24"/>
          <w:szCs w:val="24"/>
        </w:rPr>
        <w:t xml:space="preserve">. Stanowiąca jego serce strona internetowa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http://www.zdrowystartwprzyszlosc.pl/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wiarygodne źródło wiedzy na temat rozwoju i żywienia dzieci, które odpowie na wiele pytań rodziców. Każde dziecko jest inne, dlatego zapewne nie każdy jest jednak w stanie znaleźć tam rozwiązanie wszystkich swoich wątpliwości w tym zakresie. Mama i tata mają w związku z tym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bezpośredniego skontaktowania się z ekspertami Centrum Informacji dla Rodziców Nestlé Nutrition</w:t>
      </w:r>
      <w:r>
        <w:rPr>
          <w:rFonts w:ascii="calibri" w:hAnsi="calibri" w:eastAsia="calibri" w:cs="calibri"/>
          <w:sz w:val="24"/>
          <w:szCs w:val="24"/>
        </w:rPr>
        <w:t xml:space="preserve"> telefonicznie pod numerem 801 333 000 od poniedziałku do piątku w godzinach 8:00 – 18:00 i zadania pytań, na które nie udało im się znaleźć odpowiedzi. Także w mediach społecznościowych, np. na </w:t>
      </w:r>
      <w:r>
        <w:rPr>
          <w:rFonts w:ascii="calibri" w:hAnsi="calibri" w:eastAsia="calibri" w:cs="calibri"/>
          <w:sz w:val="24"/>
          <w:szCs w:val="24"/>
          <w:b/>
        </w:rPr>
        <w:t xml:space="preserve">profilu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Nestlé - Zdrowy Start w Przyszłość</w:t>
      </w:r>
      <w:r>
        <w:rPr>
          <w:rFonts w:ascii="calibri" w:hAnsi="calibri" w:eastAsia="calibri" w:cs="calibri"/>
          <w:sz w:val="24"/>
          <w:szCs w:val="24"/>
          <w:b/>
        </w:rPr>
        <w:t xml:space="preserve"> na portalu Facebook</w:t>
      </w:r>
      <w:r>
        <w:rPr>
          <w:rFonts w:ascii="calibri" w:hAnsi="calibri" w:eastAsia="calibri" w:cs="calibri"/>
          <w:sz w:val="24"/>
          <w:szCs w:val="24"/>
        </w:rPr>
        <w:t xml:space="preserve"> wszelkie pytania są mile widziane, a eksperci Nestlé odpowiedzą na nie najszybciej jak to 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postęp technologiczny Nestlé idzie dalej i udostępnia teraz dodatkowo nową drogę poszerzania przez rodziców wiedzy na temat prawidłowej diety ich pociech. </w:t>
      </w:r>
      <w:r>
        <w:rPr>
          <w:rFonts w:ascii="calibri" w:hAnsi="calibri" w:eastAsia="calibri" w:cs="calibri"/>
          <w:sz w:val="24"/>
          <w:szCs w:val="24"/>
          <w:b/>
        </w:rPr>
        <w:t xml:space="preserve">Live chat ze Specjalistą ds. żywienia Nestlé Nutrition – dietetykiem Anną Rzeszotek</w:t>
      </w:r>
      <w:r>
        <w:rPr>
          <w:rFonts w:ascii="calibri" w:hAnsi="calibri" w:eastAsia="calibri" w:cs="calibri"/>
          <w:sz w:val="24"/>
          <w:szCs w:val="24"/>
        </w:rPr>
        <w:t xml:space="preserve"> jest dla rodziców szansą na zadanie na żywo każdego nurtującego ich pytania i uzyskania na nie natychmiastowej, fachowej odpowiedzi. 31.08 odbył się pierwszy live chat, który cieszył się ogromnym zainteresowaniem rodziców. Jego tematem było znaczenie różnorodności w diecie dzieci. W ciągu godziny dietetyk udzieliła wyczerpujących odpowiedzi na 27 pytań młodych mam, a transmisję obejrzało 4,7 tysiąca rodziców. </w:t>
      </w:r>
      <w:r>
        <w:rPr>
          <w:rFonts w:ascii="calibri" w:hAnsi="calibri" w:eastAsia="calibri" w:cs="calibri"/>
          <w:sz w:val="24"/>
          <w:szCs w:val="24"/>
          <w:b/>
        </w:rPr>
        <w:t xml:space="preserve">Kolejna odsłona live chat planowana jest 27.10</w:t>
      </w:r>
      <w:r>
        <w:rPr>
          <w:rFonts w:ascii="calibri" w:hAnsi="calibri" w:eastAsia="calibri" w:cs="calibri"/>
          <w:sz w:val="24"/>
          <w:szCs w:val="24"/>
        </w:rPr>
        <w:t xml:space="preserve">, już teraz można zacząć przygotowywanie najtrudniejszych pytań do specjalisty Nestlé. Chat dotyczył będzie małych niejadków, które nigdy nie są głodne i głodomorków, które stale rozglądają się za czymś do zjedzenia. Szczegóły dostępne będą na profilu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– 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 na portalu Facebook.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Mgr inż. Anna Rzeszotek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kierunku Technologia Żywności i Żywienia Człowieka w Szkole Głównej Gospodarstwa Wiejskiego w Warszawie. Prowadzi szkolenia i warsztaty żywieniowe propagujące zdrowe odżywianie, szczególny nacisk kładąc na edukację młodych i przyszłych rodziców. Tworzy i opiniuje jadłospisy kobiet w ciąży, gdyż prawidłowe programowanie żywieniowe zaczyna się już na etapie życia płodowego maluchów. Specjalizuje się także w żywieniu niemowląt i małych dzieci, pomagając rodzicom w kształtowaniu prawidłowych nawyków u najmłodszych. Swoją wiedzę stosuje w życiu prywatnym jako mama dwóch córek, z którymi chętnie przygotowuje wspólne posiłki, wierząc, że to najlepszy sposób na kształtowanie prawidłowych nawyków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ystartwprzyszlos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2025-11-03T08:54:58+01:00</dcterms:created>
  <dcterms:modified xsi:type="dcterms:W3CDTF">2025-11-03T08:54:58+01:00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