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powstaje żywność ekologiczna?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rolnictwa ekologicznego, czyli gospodarowania w zgodzie z przyrodą, staje się bliska coraz większej grupie Polaków. Szczególne znaczenie ma jednak dla rodziców, którzy nie tylko chcą mieć pewność, że dają swoim maluszkom najlepsze produkty, ale także, że dbają o świat, w którym będą żyć. Pomoże w tym linia Gerber Organic, czyli 11 nowych eco-kompozycji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ekologicznych produktów Gerber Organic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linia 11 produktów, otrzymanych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składników pochodzących z gospodarstw ekologicznych</w:t>
      </w:r>
      <w:r>
        <w:rPr>
          <w:rFonts w:ascii="calibri" w:hAnsi="calibri" w:eastAsia="calibri" w:cs="calibri"/>
          <w:sz w:val="24"/>
          <w:szCs w:val="24"/>
        </w:rPr>
        <w:t xml:space="preserve">. Oznacza to, że warzywa i owoce wchodzące w skład dań uprawiane były z poszanowaniem naturalnego rytmu przyrody, bez stosowania nawozów sztucznych i chemicznych środków ochrony roślin. Proces ich przetwarzania w gotowe dania prowadzony jest tak,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 największym stopniu zachować wartość odżywczą ekologicznych surowców</w:t>
      </w:r>
      <w:r>
        <w:rPr>
          <w:rFonts w:ascii="calibri" w:hAnsi="calibri" w:eastAsia="calibri" w:cs="calibri"/>
          <w:sz w:val="24"/>
          <w:szCs w:val="24"/>
        </w:rPr>
        <w:t xml:space="preserve">. Na początku, by zapewnić daniom gęstszą, podobną jak w posiłkach przygotowywanych w domu, strukturę, ekologiczne warzywa i owoce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 przecierane są na sitach</w:t>
      </w:r>
      <w:r>
        <w:rPr>
          <w:rFonts w:ascii="calibri" w:hAnsi="calibri" w:eastAsia="calibri" w:cs="calibri"/>
          <w:sz w:val="24"/>
          <w:szCs w:val="24"/>
        </w:rPr>
        <w:t xml:space="preserve">. Następnie, by zminimalizować straty składników odżywczych,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gotuje się je na parze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ściśle określonej temperaturze, przez odpowiednio dobrany czas. Cały proces produkcji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„od ziarenka do słoiczka”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dokładnie kontrolowany i w pełni zgodny z zasadami produkcji ekologicznej. Jakość ekologicznych składników pozyskiwanych do produkcji dań Gerber Organic, prawidłowy przebieg procesów ich przetwarzania i jakość gotowych produktów potwierdza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odnawiany co roku certyfikat PL-EKO-07-16926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z nowości Gerber Organic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zielone logo – „ecoliść”</w:t>
      </w:r>
      <w:r>
        <w:rPr>
          <w:rFonts w:ascii="calibri" w:hAnsi="calibri" w:eastAsia="calibri" w:cs="calibri"/>
          <w:sz w:val="24"/>
          <w:szCs w:val="24"/>
        </w:rPr>
        <w:t xml:space="preserve">, który w Unii Europejskiej jest znakiem rozpoznawczym produktów otrzymanych zgodnie z zasadami rolnictwa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wyróżnia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prosty skład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stworzone zostały z 1, 2 lub maksymalnie 3 warzyw i owoców, dzięki czemu ekologiczne kompozycje idealnie sprawdzą się na początku rozszerzania diety malucha. Z drugiej jednak strony,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wykorzystanych składników</w:t>
      </w:r>
      <w:r>
        <w:rPr>
          <w:rFonts w:ascii="calibri" w:hAnsi="calibri" w:eastAsia="calibri" w:cs="calibri"/>
          <w:sz w:val="24"/>
          <w:szCs w:val="24"/>
        </w:rPr>
        <w:t xml:space="preserve">, wśród których znaleźć można m.in. mango, słodkie ziemniaki (bataty) i buraki, czyni z nich ciekawy element nauki smaków. Produkty pomogą już w pierwszych miesiącach i latach życia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zapoznawać maluszka z szeroką gamą smaków i zapachów</w:t>
      </w:r>
      <w:r>
        <w:rPr>
          <w:rFonts w:ascii="calibri" w:hAnsi="calibri" w:eastAsia="calibri" w:cs="calibri"/>
          <w:sz w:val="24"/>
          <w:szCs w:val="24"/>
        </w:rPr>
        <w:t xml:space="preserve">. Przezroczyste etykiety słoiczków podkreślają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naturalny, intensywny kolor</w:t>
      </w:r>
      <w:r>
        <w:rPr>
          <w:rFonts w:ascii="calibri" w:hAnsi="calibri" w:eastAsia="calibri" w:cs="calibri"/>
          <w:sz w:val="24"/>
          <w:szCs w:val="24"/>
        </w:rPr>
        <w:t xml:space="preserve">, który produkty zawdzięczają wykorzystanym do ich produkcji warzywom i owocom.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powstają ekologiczne warzywa i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jak wygląda jabłko, 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jabłko jabłku nierówne</w:t>
      </w:r>
      <w:r>
        <w:rPr>
          <w:rFonts w:ascii="calibri" w:hAnsi="calibri" w:eastAsia="calibri" w:cs="calibri"/>
          <w:sz w:val="24"/>
          <w:szCs w:val="24"/>
        </w:rPr>
        <w:t xml:space="preserve">. Niesamowita historia pewnego Jabłka pokaże, czym są i jak powstają produkty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jabłko, aby pojawić się na świecie, potrzebuje odpowiednich, sprzyjających warunków. Wiedział o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, który postanowił jabłku takie warunki stworzyć. Najpierw długo podróżował, szukając miejsca, w którym Jabłko mogłoby zdrowo rosnąć. Musiało to być miejsce położone daleko od fabryk i dróg, miejsce, w którym woda, gleba i powietrze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czyste i nieskażone</w:t>
      </w:r>
      <w:r>
        <w:rPr>
          <w:rFonts w:ascii="calibri" w:hAnsi="calibri" w:eastAsia="calibri" w:cs="calibri"/>
          <w:sz w:val="24"/>
          <w:szCs w:val="24"/>
        </w:rPr>
        <w:t xml:space="preserve">. Kiedy znalazł takie miejsce, bardzo się ucieszył, postanowił osiąść tam, założyć Gospodarstwo i zostać Rolnikiem.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2.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zdobywa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zdawał sobie sprawę z odpowiedzialności, jaka na nim ciąży – warzywa i owoce, które wyrosną na jego roli trafią przecież do wielu ludzi, także takich całkiem jeszcze małych. To, jak będzie je uprawiał, może wpłynąć na zdrowie dorosłych i dzieci. Postanowił więc zaraz zabrać się do pracy. Do zadania podszedł bardzo poważnie – postanowił porozmawiać ze swoim Tatą, który przez wiele lat uprawiał rolę i znał ją jak nikt inny.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dowiedzieć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bez pomocy pestycydów i sztucznych nawozów sprawić, by ziemia dawała wspaniałe plony</w:t>
      </w:r>
      <w:r>
        <w:rPr>
          <w:rFonts w:ascii="calibri" w:hAnsi="calibri" w:eastAsia="calibri" w:cs="calibri"/>
          <w:sz w:val="24"/>
          <w:szCs w:val="24"/>
        </w:rPr>
        <w:t xml:space="preserve">. Długo rozmawiali i dyskutowali.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3.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dowiedział się wreszcie wszystkiego, czego mógł się dowiedzieć, postanowił obejść swoje gospodarstwo i zaplanować co, gdzie będzie rosło zgodnie z tym, co przekazał mu Tata: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muszą przykrywać glebę w ciągu każdego roku tak długo, jak to możliwe – dzięki temu, będzie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 żyzna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przez całe lata będzie rodzić piękne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lubi zmiany. Ta sama roślina nie powinna zbyt długo rosnąć w tym samym miejscu, bo różne warzywa i owoce potrzebują z gleby różnych składników. Zawczasu więc zastanów się, jakie gatunki posadzisz kolejno po sobie na każdym kawałku ziemi, by jej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wyjaławiać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gospodarstwie powinno być miejsce dla tak wielu roślin i zwierząt, jak to tylko możliwe – bogactwo przyrody wokół nas jest naszym bogactwem, więc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nieustannie trzeba je chronić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rośliny, które naturalnie chronią glebę i wzbogacają ją w składniki odżywcze, jak np. łubin lub gatunki z długimi, rozbudowanymi korzeniami. Wykorzystuj je w gospodarstwie,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tylko czerpać z ziemi, ale także dawać jej coś w zamian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pozwolić, by cokolwiek się zmarnowało. Niepotrzebne liście czy łodygi możesz zamienić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cenny, naturalny nawóz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użyźni glebę bez szkodzenia jej;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Chwasty nie lubią towarzystwa niektórych roślin. Jeśli znasz te rośliny i odpowiednio je wykorzystasz, chwasty nie będą się panoszyć na Twoich polach.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4.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i pielęgnuje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rozrysował na kartce, co gdzie posadzi i co będzie tam rosło za rok, za dwa, za trzy, radośnie przystąpił do pracy. Wiedział, że żeby otrzymać dobry owoc, potrzebne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dobre ziarenko, dobra sadzonka</w:t>
      </w:r>
      <w:r>
        <w:rPr>
          <w:rFonts w:ascii="calibri" w:hAnsi="calibri" w:eastAsia="calibri" w:cs="calibri"/>
          <w:sz w:val="24"/>
          <w:szCs w:val="24"/>
        </w:rPr>
        <w:t xml:space="preserve">, dlatego poprosił Tatę, który od lat naturalnie uprawiał rolę, o przekazanie zdrowych nasion i młodziutkich roślinek. Posadził je według planu, pielęgnował, a gdy pojawiły się chwasty, radził sobie z nimi tak, jak radzili sobie z nimi ludzie od wieków: on sam i ludzie z okolicy, którzy chcieli mu pomagać,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wyrywali je ręcznie</w:t>
      </w:r>
      <w:r>
        <w:rPr>
          <w:rFonts w:ascii="calibri" w:hAnsi="calibri" w:eastAsia="calibri" w:cs="calibri"/>
          <w:sz w:val="24"/>
          <w:szCs w:val="24"/>
        </w:rPr>
        <w:t xml:space="preserve">, dzięki czemu nie było konieczności stosowania żadnych sztucznych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Jabłko, codziennie doglądane, powoli rosło, pęczniało i piękniało.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certyfikuje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podzielić się z ludźmi, którzy będą kupować wydane przez jego ziemię plony, radosną wieścią, że powstały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zgodzie z naturą, przy poszanowaniu jej praw i zasad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dążeniu do zachowania 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niezmienionym stanie dla kolejnych pokoleń</w:t>
      </w:r>
      <w:r>
        <w:rPr>
          <w:rFonts w:ascii="calibri" w:hAnsi="calibri" w:eastAsia="calibri" w:cs="calibri"/>
          <w:sz w:val="24"/>
          <w:szCs w:val="24"/>
        </w:rPr>
        <w:t xml:space="preserve">. Napisał list do Ekspertów, którzy naturalnym, zgodnym z przyrodą rolnictwem zajmują się od lat. Mieli oni władzę, by sprawdzać i oceniać gospodarstwa, które chcą dostarczać ekologiczną, organiczną żywność.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odwiedzili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Organica</w:t>
      </w:r>
      <w:r>
        <w:rPr>
          <w:rFonts w:ascii="calibri" w:hAnsi="calibri" w:eastAsia="calibri" w:cs="calibri"/>
          <w:sz w:val="24"/>
          <w:szCs w:val="24"/>
        </w:rPr>
        <w:t xml:space="preserve">, który opowiedział im, jak opiekuje się ziemią i swoimi uprawami. Oprowadził ich po polach, a oni, po zajrzeniu w każdy kąt, sprawdzeniu wszystkiego, co można było sprawdzić i zadaniu mnóstwa dodatkowych pytań, pokiwali głowami z aprobatą i powiedzieli, że od dziś nie jest to już zwykłe gospodarstwo,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Gospodarstwo Ekologiczne</w:t>
      </w:r>
      <w:r>
        <w:rPr>
          <w:rFonts w:ascii="calibri" w:hAnsi="calibri" w:eastAsia="calibri" w:cs="calibri"/>
          <w:sz w:val="24"/>
          <w:szCs w:val="24"/>
        </w:rPr>
        <w:t xml:space="preserve">, on sam nie jest zwykłym Rolnikiem,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Rolnikiem Ekologicznym</w:t>
      </w:r>
      <w:r>
        <w:rPr>
          <w:rFonts w:ascii="calibri" w:hAnsi="calibri" w:eastAsia="calibri" w:cs="calibri"/>
          <w:sz w:val="24"/>
          <w:szCs w:val="24"/>
        </w:rPr>
        <w:t xml:space="preserve">, a warzywa i owoce, które uprawia nie są już zwykłymi warzywami i owocami,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Warzywami i Owocami Organicznymi</w:t>
      </w:r>
      <w:r>
        <w:rPr>
          <w:rFonts w:ascii="calibri" w:hAnsi="calibri" w:eastAsia="calibri" w:cs="calibri"/>
          <w:sz w:val="24"/>
          <w:szCs w:val="24"/>
        </w:rPr>
        <w:t xml:space="preserve">. Od tej chwili, pokazując swoje produkty, mógł też używać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„ekoliścia”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identycznego jak ten obok – symbolu potwierdzającego, że robi wszystko tak, by dbać o otaczającą go przyrodę, ludzi, zwierzęta i dostarczać wysokiej jakości produkty wszystkim tym, dla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nie tylko sam produkt, ale także jego Historia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6.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zbiera plony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płynął. Któregoś 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dumą popatrzył na Jabłko, które, niedawno całkiem jeszcze malutkie, teraz na troskliwie doglądanej przez niego codziennie gałęzi pyszniło się już dojrzałą czerwienią.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Urosło we własnym tempie, nigdy niepoganiane</w:t>
      </w:r>
      <w:r>
        <w:rPr>
          <w:rFonts w:ascii="calibri" w:hAnsi="calibri" w:eastAsia="calibri" w:cs="calibri"/>
          <w:sz w:val="24"/>
          <w:szCs w:val="24"/>
        </w:rPr>
        <w:t xml:space="preserve">, a on cierpliwie czekał na tę radosną chwilę. Zupełnie jak dzieci, dla których było przeznaczone, a z których każde rośnie we własnym, najlepszym tempie.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zerwał Jabłko, zapakował i mogło już wraz ze swoimi braćmi wyruszyć w podróż do Rzeszowa, gdzie od lat powstają dania dla najmłodszych. I wrócił do pracy – tyloma warzywami i owocami musi się jeszcze zaopiekować zanim wyśle je w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Z ekologicznego owocu powstaje ekologiczny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dotarło do celu podróży, uważnie przyjrzeli mu się Badacze. Obejrzeli, pobrali próbki i zmierzyli wszystko, co trzeba zmierzyć. Chcieli ocenić, jak dużą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przedstawia Jabłko i czy pozwoli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najbardziej wymagających, dziecięcych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zdało wszystkie egzaminy i pozytywnie przeszło wszystkie testy,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przetarto je i lekko ogrzano</w:t>
      </w:r>
      <w:r>
        <w:rPr>
          <w:rFonts w:ascii="calibri" w:hAnsi="calibri" w:eastAsia="calibri" w:cs="calibri"/>
          <w:sz w:val="24"/>
          <w:szCs w:val="24"/>
        </w:rPr>
        <w:t xml:space="preserve">. By jabłko nie czuło się samotne, znaleziono mu kompana, który idealnie do niego pasował – dorodnego Buraka, który wyrósł w innym ekologicznym gospodarstwie, pod opieką innego, równie troskliwego rolnika. Wreszcie przyszedł czas na kolejne egzaminy, które ostatecznie potwierdziły, że z połączenia Jabłka i Buraka powstał produkt dobry dla dzieci. Można było więc już zamknąć je w słoiczku, który następnie Specjalista, tak jak dawniej jesienią mamy,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zawekował</w:t>
      </w:r>
      <w:r>
        <w:rPr>
          <w:rFonts w:ascii="calibri" w:hAnsi="calibri" w:eastAsia="calibri" w:cs="calibri"/>
          <w:sz w:val="24"/>
          <w:szCs w:val="24"/>
        </w:rPr>
        <w:t xml:space="preserve">, by było bezpieczne dla najmłodszych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były już gotowe, by wyruszyć w świat. Wyglądały pięknie – każdy z nich miał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zieloną nakrętkę, a na etykiecie „ekoliść”</w:t>
      </w:r>
      <w:r>
        <w:rPr>
          <w:rFonts w:ascii="calibri" w:hAnsi="calibri" w:eastAsia="calibri" w:cs="calibri"/>
          <w:sz w:val="24"/>
          <w:szCs w:val="24"/>
        </w:rPr>
        <w:t xml:space="preserve">, który podkreślał chlubną, ekologiczną historię jabłek, z których powstał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dania trafiły do domów, w których mamy i tatusiowie, zakochani w swoich małych Skarbach, będą podawać im je ze spokojem i poczuciem,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dają im to, co najlepsze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niesamowitego Jabłka to nie bajka, historia ta dzieje się naprawdę każdego dnia. Warto, by się działa, bo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otrzymać najlepszy produkt, trzeba korzystać z najlepszych składników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ekologiczna żywność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dla niemowląt i małych dzieci oparta na surowcach pozyskiwanych w rolnictwie tradycyjnym jest bezpieczna i wnosi do diety najmłodszych składniki odżywcze ważne dla prawidłowego wzrostu i rozwoju dziecka. Żywność ekologiczna robi dokładnie to samo, troszcząc się jednak jednocześnie o środowisko naturalne i społeczne, w którym powstaje. Każdy musi zdecydować sam, którą z nich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ekologicznymi i tradycyjnymi produktami dla niemowląt i małych dzieci nie leży w jakości produktu gotowego, w jego wartości odżywczej -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Gerber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zarówno te już od lat obecne na rynku, jak i produkty z nowej linii ekologicznej, spełniają dokładnie te same, najwyższe standardy jakości. Różnicuje je jedynie proces pozyskiwania i przetwarzania surowców, który w przypadku Gerber Organic jest znacznie bliższy naturze. Ostatecznie jednak, rodzice sięgając po produkty z logo Gerber za każdym razem otrzymują tak samo dobry i godny zaufania produkt.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Gerber Organic wchodzą: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Dynia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Warzywny krem dla niemowląt po 4. miesiącu życia, który intensywnie pomarańczową barwę zawdzięcza obecności dobrze znanej dyni i odrobinę bardziej egzotycznego słodkiego ziemniaka. Danie powstało wyłącznie z warzyw z certyfikowanych gospodarstw ekologicznych, które dla zachowania wartości odżywczej przetarto przez sita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Zielony Groszek Brokuły Cukinia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warzywna kompozycja złożona z zielonego groszku, brokułów</w:t>
      </w:r>
    </w:p>
    <w:p>
      <w:r>
        <w:rPr>
          <w:rFonts w:ascii="calibri" w:hAnsi="calibri" w:eastAsia="calibri" w:cs="calibri"/>
          <w:sz w:val="24"/>
          <w:szCs w:val="24"/>
        </w:rPr>
        <w:t xml:space="preserve">i cukinii, której skład i konsystencja dostosowane zostały do potrzeb niemowląt po 4. miesiącu życia. Krem powstał wyłącznie z ugotowanych na parze i przetartych przez sito ekologicznych warzyw. Pomoże w urozmaiceniu diety dziecka i uzupełnieniu jej o nowe, wytrawne smaki.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Marchewka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znana marchewka w towarzystwie mniej popularnego w diecie dzieci słodkiego ziemniaka dała gęsty, naturalnie pomarańczowy krem przeznaczony dla niemowląt po 4. miesiącu. Danie powstało wyłącznie z warzyw z certyfikowanych gospodarstw ekologicznych. Dla maksymalnego zachowania ich wartości odżywczej delikatnie przetarto je przez sita, zupełnie jak w domu,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Burak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Owocowo-warzywna kompozycja, idealna, by zapoznać niemowlę ze smakiem czerwonych buraczków. Składniki wykorzystane do otrzymania dania pochodzą z certyfikowanych gospodarstw ekologicznych. Produkt pomoże w rozszerzaniu diety malucha po 6. miesiącu życia tak, by zaspokajała głód nowych smaków.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Jagoda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deserek, który powstał z połączenia ekologicznych jabłek</w:t>
      </w:r>
    </w:p>
    <w:p>
      <w:r>
        <w:rPr>
          <w:rFonts w:ascii="calibri" w:hAnsi="calibri" w:eastAsia="calibri" w:cs="calibri"/>
          <w:sz w:val="24"/>
          <w:szCs w:val="24"/>
        </w:rPr>
        <w:t xml:space="preserve">i jagód. Dzięki odpowiednim proporcjom składników, produkt dostosowany jest do potrzeb niemowląt po 4. miesiącu życia. Bogata w błonnik propozycja może stać się ciekawym elementem nauki smaków i pomoże zapewnić w diecie dziecka odpowiednią różnorodność.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Brzoskwinia Morela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Złożona z owoców z gospodarstw ekologicznych kompozycja bogata jest w błonnik pokarmowy i idealnie sprawdzi się jako deser. Ciekawe połączenie jabłka, brzoskwini i moreli udowadnia, że dieta niemowlęcia nie musi być nudna. Skład dostosowany został do potrzeb niemowląt po 4. miesiącu życia i małych dzieci.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Malina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Czerwone malinki idealnie komponują się z najpopularniejszym rodzimym owocem – jabłkiem. Składniki wykorzystane do otrzymania deserku pochodzą z rolnictwa ekologicznego, co potwierdza certyfikat PL-EKO-07-16926. Każdy słoiczek zawiera aż 1,9 g błonnika, pochodzącego naturalnie z owoców. Produkt dla niemowląt po 4. miesiącu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słoiczek owocowego musu powstał aż ze 106 g ekologicznych gruszek, które połączono z bananami, także pochodzącymi wyłącznie z gospodarstw ekologicznych. Kompozycja pomoże w urozmaiceniu diety dziecka i zapoznawaniu go z bogactwem świata smaków już od pierwszych miesięcy życia. Skład dostosowany został do potrzeb niemowląt po 4. miesiącu.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na pierwsze spotkanie z owocami. Jabłka wykorzystane do jego produkcji pochodzą wyłącznie z gospodarstw ekologicznych. Wygodna tubka pozwala łatwo zabrać mus na spacer lub w podróż, by najpopularniejszy rodzimy owoc podać maluszkowi zawsze,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Mango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życia. Pomoże we wprowadzeniu egzotycznych owoców do diety dziecka. Mango wykorzystane do jego produkcji pochodzą wyłącznie z gospodarstw ekologicznych. Dzięki zapakowaniu musu w wygodną tubkę, nauka smaków stała się jeszcze łatwiejsza. Każda porcja zawiera ponad 1,5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do nauki owocowych smaków. Gruszki wykorzystane do jego produkcji pochodzą wyłącznie z gospodarstw ekologicznych. Wygodna tubka pozwala łatwo zabrać mus na spacer lub w podróż i podać maluszkowi zawsze, gdy tego potrzebuje. Każda porcja zawiera ponad 2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s://www.zdrowystartwprzyszlosc.pl/brand/nauka-smakow-produkty-gerber-smaki-od-do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2025-11-03T08:54:58+01:00</dcterms:created>
  <dcterms:modified xsi:type="dcterms:W3CDTF">2025-11-03T08:54:58+01:00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